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764" w:rsidRPr="000E5764" w:rsidRDefault="000E5764" w:rsidP="000E5764">
      <w:pPr>
        <w:shd w:val="clear" w:color="auto" w:fill="FFFFFF"/>
        <w:spacing w:before="285" w:after="143" w:line="240" w:lineRule="auto"/>
        <w:outlineLvl w:val="1"/>
        <w:rPr>
          <w:rFonts w:ascii="Arial" w:eastAsia="Times New Roman" w:hAnsi="Arial" w:cs="Arial"/>
          <w:color w:val="034670"/>
          <w:sz w:val="36"/>
          <w:szCs w:val="36"/>
          <w:lang w:eastAsia="cs-CZ"/>
        </w:rPr>
      </w:pPr>
      <w:r w:rsidRPr="000E5764">
        <w:rPr>
          <w:rFonts w:ascii="Arial" w:eastAsia="Times New Roman" w:hAnsi="Arial" w:cs="Arial"/>
          <w:color w:val="034670"/>
          <w:sz w:val="36"/>
          <w:szCs w:val="36"/>
          <w:lang w:eastAsia="cs-CZ"/>
        </w:rPr>
        <w:t>Obecní úřad Veltruby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Sportovní 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239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280 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02  Kolín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podle zákona č. 106/1999 Sb., o svobodném přístupu k informacím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xxxxxxxxxxxxxxxxxxxxxxxxxxxxxxxxxxxxxxxxxxxxxxxxxxxxxxxxxxxx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1. Počet podaných žádostí o informace ( § 18 odst. 1 písm. a)</w:t>
      </w:r>
    </w:p>
    <w:p w:rsidR="000E5764" w:rsidRPr="000E5764" w:rsidRDefault="000E5764" w:rsidP="000E5764">
      <w:pPr>
        <w:numPr>
          <w:ilvl w:val="0"/>
          <w:numId w:val="1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  Nebyla podána žádná žádost.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2. Počet podaných odvolání proti rozhodnutí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( §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18 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b)</w:t>
      </w:r>
    </w:p>
    <w:p w:rsidR="000E5764" w:rsidRPr="000E5764" w:rsidRDefault="000E5764" w:rsidP="000E5764">
      <w:pPr>
        <w:numPr>
          <w:ilvl w:val="0"/>
          <w:numId w:val="2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Nebylo podáno žádné odvolání proti rozhodnutí.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3. Opis podstatných částí každého rozsudku soudu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( §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18 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c)</w:t>
      </w:r>
    </w:p>
    <w:p w:rsidR="000E5764" w:rsidRPr="000E5764" w:rsidRDefault="000E5764" w:rsidP="000E5764">
      <w:pPr>
        <w:numPr>
          <w:ilvl w:val="0"/>
          <w:numId w:val="3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Žádné rozhodnutí obecního úřadu ve Veltrubech nebylo přezkoumáno soudem.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4. Výsledky řízení o sankcích za nedodržování tohoto zákona bez uvádění osobních údajů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( §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18 odst. 1 písm. d)</w:t>
      </w:r>
    </w:p>
    <w:p w:rsidR="000E5764" w:rsidRPr="000E5764" w:rsidRDefault="000E5764" w:rsidP="000E5764">
      <w:pPr>
        <w:numPr>
          <w:ilvl w:val="0"/>
          <w:numId w:val="4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Žádné řízení o sankcích za nedodržování tohoto zákona nebylo vedeno.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5. Další informace vztahující se k uplatňování tohoto zákona </w:t>
      </w:r>
      <w:proofErr w:type="gram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( §</w:t>
      </w:r>
      <w:proofErr w:type="gram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18 odst. 1 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písm</w:t>
      </w:r>
      <w:proofErr w:type="spellEnd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e)</w:t>
      </w:r>
    </w:p>
    <w:p w:rsidR="000E5764" w:rsidRPr="000E5764" w:rsidRDefault="000E5764" w:rsidP="000E5764">
      <w:pPr>
        <w:numPr>
          <w:ilvl w:val="0"/>
          <w:numId w:val="5"/>
        </w:numPr>
        <w:shd w:val="clear" w:color="auto" w:fill="FFFFFF"/>
        <w:spacing w:line="240" w:lineRule="auto"/>
        <w:rPr>
          <w:rFonts w:ascii="Arial" w:eastAsia="Times New Roman" w:hAnsi="Arial" w:cs="Arial"/>
          <w:color w:val="111111"/>
          <w:sz w:val="30"/>
          <w:szCs w:val="30"/>
          <w:lang w:eastAsia="cs-CZ"/>
        </w:rPr>
      </w:pPr>
      <w:r w:rsidRPr="000E5764">
        <w:rPr>
          <w:rFonts w:ascii="Arial" w:eastAsia="Times New Roman" w:hAnsi="Arial" w:cs="Arial"/>
          <w:color w:val="111111"/>
          <w:sz w:val="30"/>
          <w:szCs w:val="30"/>
          <w:lang w:eastAsia="cs-CZ"/>
        </w:rPr>
        <w:t>Nebyly poskytnuty žádné další informace.</w:t>
      </w:r>
    </w:p>
    <w:p w:rsidR="000E5764" w:rsidRPr="000E5764" w:rsidRDefault="000E5764" w:rsidP="000E576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cs-CZ"/>
        </w:rPr>
      </w:pP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Na případné ústní žádosti o informace byly podávány odpovědi průběžně po celé období loňského roku, ze strany občanů nebyl uplatňován nárok na písemné zodpovězení v rámci tohoto zákona.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>Ve </w:t>
      </w:r>
      <w:r w:rsidRPr="000E5764">
        <w:rPr>
          <w:rFonts w:ascii="Arial" w:eastAsia="Times New Roman" w:hAnsi="Arial" w:cs="Arial"/>
          <w:b/>
          <w:bCs/>
          <w:color w:val="111111"/>
          <w:sz w:val="24"/>
          <w:szCs w:val="24"/>
          <w:lang w:eastAsia="cs-CZ"/>
        </w:rPr>
        <w:t>Veltrubech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 dne 1</w:t>
      </w:r>
      <w:r w:rsidR="00493C9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5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.1.201</w:t>
      </w:r>
      <w:r w:rsidR="00493C9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9</w:t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</w:r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br/>
        <w:t xml:space="preserve">Starosta obce - </w:t>
      </w:r>
      <w:proofErr w:type="spellStart"/>
      <w:r w:rsidRPr="000E576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Ing.</w:t>
      </w:r>
      <w:r w:rsidR="00493C9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>Jiří</w:t>
      </w:r>
      <w:proofErr w:type="spellEnd"/>
      <w:r w:rsidR="00493C94">
        <w:rPr>
          <w:rFonts w:ascii="Arial" w:eastAsia="Times New Roman" w:hAnsi="Arial" w:cs="Arial"/>
          <w:color w:val="111111"/>
          <w:sz w:val="24"/>
          <w:szCs w:val="24"/>
          <w:lang w:eastAsia="cs-CZ"/>
        </w:rPr>
        <w:t xml:space="preserve"> Hůla</w:t>
      </w:r>
      <w:bookmarkStart w:id="0" w:name="_GoBack"/>
      <w:bookmarkEnd w:id="0"/>
    </w:p>
    <w:p w:rsidR="00AC1F88" w:rsidRDefault="00493C94"/>
    <w:sectPr w:rsidR="00AC1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21277"/>
    <w:multiLevelType w:val="multilevel"/>
    <w:tmpl w:val="043A6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1E7489"/>
    <w:multiLevelType w:val="multilevel"/>
    <w:tmpl w:val="1C90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311CD"/>
    <w:multiLevelType w:val="multilevel"/>
    <w:tmpl w:val="32F67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F512E0"/>
    <w:multiLevelType w:val="multilevel"/>
    <w:tmpl w:val="B5AAE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C8572AD"/>
    <w:multiLevelType w:val="multilevel"/>
    <w:tmpl w:val="4C32A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F11"/>
    <w:rsid w:val="000E5764"/>
    <w:rsid w:val="00443F11"/>
    <w:rsid w:val="00493C94"/>
    <w:rsid w:val="00552F6E"/>
    <w:rsid w:val="00B4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FD13E"/>
  <w15:chartTrackingRefBased/>
  <w15:docId w15:val="{C13168FD-60C6-4ABF-A623-0B67DC98E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E57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0E57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E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E57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759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910626805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278949833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1644851507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  <w:div w:id="849414868">
          <w:blockQuote w:val="1"/>
          <w:marLeft w:val="240"/>
          <w:marRight w:val="0"/>
          <w:marTop w:val="0"/>
          <w:marBottom w:val="285"/>
          <w:divBdr>
            <w:top w:val="none" w:sz="0" w:space="0" w:color="auto"/>
            <w:left w:val="single" w:sz="36" w:space="14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Referent</cp:lastModifiedBy>
  <cp:revision>2</cp:revision>
  <dcterms:created xsi:type="dcterms:W3CDTF">2019-01-15T10:43:00Z</dcterms:created>
  <dcterms:modified xsi:type="dcterms:W3CDTF">2019-01-15T10:43:00Z</dcterms:modified>
</cp:coreProperties>
</file>